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A8E637" w14:textId="77777777" w:rsidR="009C7620" w:rsidRPr="00F52868" w:rsidRDefault="0025118E">
      <w:pPr>
        <w:pStyle w:val="Default"/>
        <w:jc w:val="center"/>
        <w:rPr>
          <w:sz w:val="16"/>
          <w:szCs w:val="16"/>
        </w:rPr>
      </w:pPr>
      <w:r w:rsidRPr="00F52868">
        <w:rPr>
          <w:sz w:val="16"/>
          <w:szCs w:val="16"/>
        </w:rPr>
        <w:t>Mateřská škola Holice, Pardubická 992, okres Pardubice</w:t>
      </w:r>
    </w:p>
    <w:p w14:paraId="28A8E638" w14:textId="77777777" w:rsidR="009C7620" w:rsidRPr="00F52868" w:rsidRDefault="0025118E">
      <w:pPr>
        <w:pStyle w:val="Default"/>
        <w:jc w:val="center"/>
        <w:rPr>
          <w:sz w:val="16"/>
          <w:szCs w:val="16"/>
        </w:rPr>
      </w:pPr>
      <w:r w:rsidRPr="00F52868">
        <w:rPr>
          <w:sz w:val="16"/>
          <w:szCs w:val="16"/>
        </w:rPr>
        <w:t>Pardubická 992, 53401 Holice, IČ: 48159735</w:t>
      </w:r>
    </w:p>
    <w:p w14:paraId="28A8E639" w14:textId="1952A9B8" w:rsidR="009C7620" w:rsidRPr="00F52868" w:rsidRDefault="0025118E">
      <w:pPr>
        <w:pStyle w:val="Default"/>
        <w:jc w:val="center"/>
        <w:rPr>
          <w:sz w:val="16"/>
          <w:szCs w:val="16"/>
        </w:rPr>
      </w:pPr>
      <w:r w:rsidRPr="00F52868">
        <w:rPr>
          <w:sz w:val="16"/>
          <w:szCs w:val="16"/>
        </w:rPr>
        <w:t xml:space="preserve">ID datové schránky: </w:t>
      </w:r>
      <w:proofErr w:type="spellStart"/>
      <w:r w:rsidRPr="00F52868">
        <w:rPr>
          <w:sz w:val="16"/>
          <w:szCs w:val="16"/>
        </w:rPr>
        <w:t>skqmbhj</w:t>
      </w:r>
      <w:proofErr w:type="spellEnd"/>
      <w:r w:rsidRPr="00F52868">
        <w:rPr>
          <w:sz w:val="16"/>
          <w:szCs w:val="16"/>
        </w:rPr>
        <w:t xml:space="preserve">, tel. 734354373, email: </w:t>
      </w:r>
      <w:r w:rsidR="00872136" w:rsidRPr="00F52868">
        <w:rPr>
          <w:sz w:val="16"/>
          <w:szCs w:val="16"/>
        </w:rPr>
        <w:t>reditelka</w:t>
      </w:r>
      <w:r w:rsidR="00704630" w:rsidRPr="00F52868">
        <w:rPr>
          <w:sz w:val="16"/>
          <w:szCs w:val="16"/>
        </w:rPr>
        <w:t>@mspardubicka.cz</w:t>
      </w:r>
    </w:p>
    <w:p w14:paraId="28A8E63A" w14:textId="77777777" w:rsidR="009C7620" w:rsidRDefault="009C7620">
      <w:pPr>
        <w:pStyle w:val="Default"/>
        <w:jc w:val="center"/>
      </w:pPr>
    </w:p>
    <w:p w14:paraId="28A8E63B" w14:textId="77777777" w:rsidR="009C7620" w:rsidRDefault="009C7620">
      <w:pPr>
        <w:pStyle w:val="Default"/>
      </w:pPr>
    </w:p>
    <w:p w14:paraId="28A8E63C" w14:textId="77777777" w:rsidR="009C7620" w:rsidRDefault="009C7620">
      <w:pPr>
        <w:pStyle w:val="Default"/>
      </w:pPr>
    </w:p>
    <w:p w14:paraId="7F12DFE4" w14:textId="77777777" w:rsidR="00F52868" w:rsidRDefault="0025118E">
      <w:pPr>
        <w:pStyle w:val="Default"/>
        <w:jc w:val="center"/>
        <w:rPr>
          <w:b/>
          <w:sz w:val="28"/>
          <w:szCs w:val="28"/>
        </w:rPr>
      </w:pPr>
      <w:r w:rsidRPr="00872136">
        <w:rPr>
          <w:sz w:val="28"/>
          <w:szCs w:val="28"/>
        </w:rPr>
        <w:t xml:space="preserve"> </w:t>
      </w:r>
      <w:r w:rsidRPr="00872136">
        <w:rPr>
          <w:b/>
          <w:sz w:val="28"/>
          <w:szCs w:val="28"/>
        </w:rPr>
        <w:t xml:space="preserve">SMĚRNICE PRO PŘIJÍMÁNÍ DĚTÍ </w:t>
      </w:r>
    </w:p>
    <w:p w14:paraId="28A8E63D" w14:textId="13F6D33F" w:rsidR="009C7620" w:rsidRPr="00872136" w:rsidRDefault="0025118E">
      <w:pPr>
        <w:pStyle w:val="Default"/>
        <w:jc w:val="center"/>
        <w:rPr>
          <w:sz w:val="28"/>
          <w:szCs w:val="28"/>
        </w:rPr>
      </w:pPr>
      <w:r w:rsidRPr="00872136">
        <w:rPr>
          <w:b/>
          <w:sz w:val="28"/>
          <w:szCs w:val="28"/>
        </w:rPr>
        <w:t xml:space="preserve">DO MATEŘSKÉ ŠKOLY HOLICE, </w:t>
      </w:r>
      <w:r w:rsidRPr="00872136">
        <w:rPr>
          <w:b/>
          <w:sz w:val="28"/>
          <w:szCs w:val="28"/>
        </w:rPr>
        <w:t>PARDUBICKÁ, OKRES PARDUBICE</w:t>
      </w:r>
    </w:p>
    <w:p w14:paraId="28A8E63E" w14:textId="77777777" w:rsidR="009C7620" w:rsidRDefault="009C7620">
      <w:pPr>
        <w:pStyle w:val="Default"/>
        <w:jc w:val="center"/>
        <w:rPr>
          <w:sz w:val="40"/>
        </w:rPr>
      </w:pPr>
    </w:p>
    <w:p w14:paraId="28A8E63F" w14:textId="1FE75BF5" w:rsidR="009C7620" w:rsidRDefault="0025118E">
      <w:pPr>
        <w:pStyle w:val="Default"/>
        <w:jc w:val="center"/>
        <w:rPr>
          <w:sz w:val="23"/>
        </w:rPr>
      </w:pPr>
      <w:r>
        <w:rPr>
          <w:b/>
          <w:sz w:val="23"/>
        </w:rPr>
        <w:t xml:space="preserve">ŠKOLNÍ ROK </w:t>
      </w:r>
      <w:r w:rsidR="00872136">
        <w:rPr>
          <w:b/>
          <w:sz w:val="23"/>
        </w:rPr>
        <w:t>202</w:t>
      </w:r>
      <w:r w:rsidR="00F766B5">
        <w:rPr>
          <w:b/>
          <w:sz w:val="23"/>
        </w:rPr>
        <w:t>5</w:t>
      </w:r>
      <w:r w:rsidR="00872136">
        <w:rPr>
          <w:b/>
          <w:sz w:val="23"/>
        </w:rPr>
        <w:t>–202</w:t>
      </w:r>
      <w:r w:rsidR="00F766B5">
        <w:rPr>
          <w:b/>
          <w:sz w:val="23"/>
        </w:rPr>
        <w:t>6</w:t>
      </w:r>
    </w:p>
    <w:p w14:paraId="28A8E640" w14:textId="77777777" w:rsidR="009C7620" w:rsidRDefault="009C7620">
      <w:pPr>
        <w:pStyle w:val="Default"/>
        <w:jc w:val="center"/>
        <w:rPr>
          <w:sz w:val="23"/>
        </w:rPr>
      </w:pPr>
    </w:p>
    <w:p w14:paraId="28A8E641" w14:textId="22411930" w:rsidR="009C7620" w:rsidRPr="00A0118E" w:rsidRDefault="00C27BDD">
      <w:pPr>
        <w:pStyle w:val="Default"/>
        <w:jc w:val="center"/>
        <w:rPr>
          <w:b/>
          <w:bCs/>
          <w:sz w:val="23"/>
        </w:rPr>
      </w:pPr>
      <w:r w:rsidRPr="00A0118E">
        <w:rPr>
          <w:b/>
          <w:bCs/>
          <w:sz w:val="23"/>
        </w:rPr>
        <w:t xml:space="preserve">                                  </w:t>
      </w:r>
      <w:r w:rsidR="00A0118E" w:rsidRPr="00A0118E">
        <w:rPr>
          <w:b/>
          <w:bCs/>
          <w:sz w:val="23"/>
        </w:rPr>
        <w:t xml:space="preserve">                                                                                                       </w:t>
      </w:r>
      <w:r w:rsidRPr="00A0118E">
        <w:rPr>
          <w:b/>
          <w:bCs/>
          <w:sz w:val="23"/>
        </w:rPr>
        <w:t xml:space="preserve">   Č. j.: </w:t>
      </w:r>
      <w:r w:rsidR="007F5285">
        <w:rPr>
          <w:b/>
          <w:bCs/>
          <w:sz w:val="23"/>
        </w:rPr>
        <w:t>7</w:t>
      </w:r>
      <w:r w:rsidRPr="00A0118E">
        <w:rPr>
          <w:b/>
          <w:bCs/>
          <w:sz w:val="23"/>
        </w:rPr>
        <w:t>/202</w:t>
      </w:r>
      <w:r w:rsidR="00A0118E" w:rsidRPr="00A0118E">
        <w:rPr>
          <w:b/>
          <w:bCs/>
          <w:sz w:val="23"/>
        </w:rPr>
        <w:t>5</w:t>
      </w:r>
    </w:p>
    <w:p w14:paraId="28A8E642" w14:textId="77777777" w:rsidR="009C7620" w:rsidRDefault="009C7620">
      <w:pPr>
        <w:pStyle w:val="Default"/>
        <w:jc w:val="both"/>
        <w:rPr>
          <w:sz w:val="23"/>
        </w:rPr>
      </w:pPr>
    </w:p>
    <w:p w14:paraId="62D94558" w14:textId="77777777" w:rsidR="00283700" w:rsidRDefault="00283700" w:rsidP="00283700">
      <w:pPr>
        <w:pStyle w:val="Default"/>
        <w:jc w:val="both"/>
      </w:pPr>
      <w:r w:rsidRPr="00800A8C">
        <w:t>K předškolnímu vzdělávání se přijímají děti, které jsou státními občany ČR nebo se státní příslušností jiného členského státu Evropské unie. K předškolnímu vzdělávání se přijímají také děti, které nejsou státními občany ČR ani jiného členského státu Evropské unie, pokud pobývají na území ČR oprávněně podle § 20 zákona – doklad o oprávněnosti pobytu dítěte na území ČR je zákonný zástupce dítěte povinen předložit při zápisu dítěte do MŠ.</w:t>
      </w:r>
    </w:p>
    <w:p w14:paraId="7C312C6E" w14:textId="77777777" w:rsidR="00A0118E" w:rsidRDefault="00A0118E">
      <w:pPr>
        <w:pStyle w:val="Default"/>
        <w:jc w:val="both"/>
        <w:rPr>
          <w:sz w:val="23"/>
        </w:rPr>
      </w:pPr>
    </w:p>
    <w:p w14:paraId="28A8E643" w14:textId="77777777" w:rsidR="009C7620" w:rsidRDefault="0025118E">
      <w:pPr>
        <w:pStyle w:val="Default"/>
        <w:jc w:val="both"/>
      </w:pPr>
      <w:r>
        <w:rPr>
          <w:sz w:val="23"/>
        </w:rPr>
        <w:t xml:space="preserve">V souladu se zákonem 561/2004 Sb., o předškolním, základním, středním, vyšším odborném a jiném vzdělávání (školský zákon) a vyhláškou č. 14/2005 Sb., ve znění pozdějších předpisů stanovuje ředitelka Mateřské školy Holice Pardubická, okres Pardubice vnitřní předpis o přijímání dětí do mateřské školy takto: </w:t>
      </w:r>
    </w:p>
    <w:p w14:paraId="28A8E644" w14:textId="77777777" w:rsidR="009C7620" w:rsidRDefault="009C7620">
      <w:pPr>
        <w:pStyle w:val="Default"/>
        <w:jc w:val="both"/>
        <w:rPr>
          <w:sz w:val="23"/>
        </w:rPr>
      </w:pPr>
    </w:p>
    <w:p w14:paraId="28A8E645" w14:textId="77777777" w:rsidR="009C7620" w:rsidRDefault="0025118E">
      <w:pPr>
        <w:pStyle w:val="Default"/>
        <w:jc w:val="both"/>
      </w:pPr>
      <w:r>
        <w:rPr>
          <w:b/>
          <w:sz w:val="23"/>
        </w:rPr>
        <w:t xml:space="preserve">Podmínky přijímání dětí k předškolnímu vzdělávání </w:t>
      </w:r>
    </w:p>
    <w:p w14:paraId="28A8E646" w14:textId="77777777" w:rsidR="009C7620" w:rsidRDefault="009C7620">
      <w:pPr>
        <w:pStyle w:val="Default"/>
        <w:jc w:val="both"/>
        <w:rPr>
          <w:sz w:val="23"/>
        </w:rPr>
      </w:pPr>
    </w:p>
    <w:p w14:paraId="28A8E647" w14:textId="210779B0" w:rsidR="009C7620" w:rsidRDefault="0025118E">
      <w:pPr>
        <w:pStyle w:val="Default"/>
        <w:jc w:val="both"/>
      </w:pPr>
      <w:r>
        <w:rPr>
          <w:sz w:val="23"/>
        </w:rPr>
        <w:t xml:space="preserve">• Zápis dětí do mateřské školy proběhne ve dnech </w:t>
      </w:r>
      <w:r w:rsidR="000D698C">
        <w:rPr>
          <w:sz w:val="23"/>
        </w:rPr>
        <w:t>5</w:t>
      </w:r>
      <w:r>
        <w:rPr>
          <w:sz w:val="23"/>
        </w:rPr>
        <w:t>. 5. 202</w:t>
      </w:r>
      <w:r w:rsidR="000D698C">
        <w:rPr>
          <w:sz w:val="23"/>
        </w:rPr>
        <w:t>5</w:t>
      </w:r>
      <w:r>
        <w:rPr>
          <w:sz w:val="23"/>
        </w:rPr>
        <w:t xml:space="preserve"> od 8:00 do 12:00 hodin a </w:t>
      </w:r>
      <w:r w:rsidR="000D698C">
        <w:rPr>
          <w:sz w:val="23"/>
        </w:rPr>
        <w:t>6</w:t>
      </w:r>
      <w:r>
        <w:rPr>
          <w:sz w:val="23"/>
        </w:rPr>
        <w:t xml:space="preserve">. 5. 2024 </w:t>
      </w:r>
      <w:r>
        <w:rPr>
          <w:sz w:val="23"/>
        </w:rPr>
        <w:br/>
        <w:t>od 1</w:t>
      </w:r>
      <w:r w:rsidR="006F0407">
        <w:rPr>
          <w:sz w:val="23"/>
        </w:rPr>
        <w:t>2</w:t>
      </w:r>
      <w:r>
        <w:rPr>
          <w:sz w:val="23"/>
        </w:rPr>
        <w:t>:</w:t>
      </w:r>
      <w:r w:rsidR="006F0407">
        <w:rPr>
          <w:sz w:val="23"/>
        </w:rPr>
        <w:t>3</w:t>
      </w:r>
      <w:r>
        <w:rPr>
          <w:sz w:val="23"/>
        </w:rPr>
        <w:t xml:space="preserve">0 – 16:30 hodin. V této době bude MŠ přijímat dokumenty potřebné k přijímacímu řízení. </w:t>
      </w:r>
    </w:p>
    <w:p w14:paraId="28A8E648" w14:textId="77777777" w:rsidR="009C7620" w:rsidRDefault="009C7620">
      <w:pPr>
        <w:pStyle w:val="Default"/>
        <w:jc w:val="both"/>
        <w:rPr>
          <w:sz w:val="23"/>
        </w:rPr>
      </w:pPr>
    </w:p>
    <w:p w14:paraId="28A8E649" w14:textId="2A87E423" w:rsidR="009C7620" w:rsidRDefault="0025118E">
      <w:pPr>
        <w:pStyle w:val="Default"/>
        <w:jc w:val="both"/>
      </w:pPr>
      <w:r>
        <w:rPr>
          <w:sz w:val="23"/>
        </w:rPr>
        <w:t>• Předškolní vzdělávání se organizuje pro</w:t>
      </w:r>
      <w:r w:rsidR="006F0407">
        <w:rPr>
          <w:sz w:val="23"/>
        </w:rPr>
        <w:t xml:space="preserve"> předškolní</w:t>
      </w:r>
      <w:r>
        <w:rPr>
          <w:sz w:val="23"/>
        </w:rPr>
        <w:t xml:space="preserve"> děti zpravidla od </w:t>
      </w:r>
      <w:r w:rsidR="006F0407">
        <w:rPr>
          <w:sz w:val="23"/>
        </w:rPr>
        <w:t>2</w:t>
      </w:r>
      <w:r>
        <w:rPr>
          <w:sz w:val="23"/>
        </w:rPr>
        <w:t xml:space="preserve"> do 6 let, nejdříve však od dvou let (tj. narozené do 31. 8.202</w:t>
      </w:r>
      <w:r w:rsidR="00D74DAE">
        <w:rPr>
          <w:sz w:val="23"/>
        </w:rPr>
        <w:t>3</w:t>
      </w:r>
      <w:r>
        <w:rPr>
          <w:sz w:val="23"/>
        </w:rPr>
        <w:t xml:space="preserve"> včetně). </w:t>
      </w:r>
    </w:p>
    <w:p w14:paraId="28A8E64A" w14:textId="77777777" w:rsidR="009C7620" w:rsidRDefault="009C7620">
      <w:pPr>
        <w:pStyle w:val="Default"/>
        <w:jc w:val="both"/>
        <w:rPr>
          <w:sz w:val="23"/>
        </w:rPr>
      </w:pPr>
    </w:p>
    <w:p w14:paraId="28A8E64B" w14:textId="4F2A0A60" w:rsidR="009C7620" w:rsidRDefault="0025118E">
      <w:pPr>
        <w:pStyle w:val="Default"/>
        <w:jc w:val="both"/>
      </w:pPr>
      <w:r>
        <w:rPr>
          <w:sz w:val="23"/>
        </w:rPr>
        <w:t>• Dítě mladší 3 let nemá na přijetí do MŠ právní nárok, děti jsou přijímány na základě kritérií o přijetí v případě voln</w:t>
      </w:r>
      <w:r w:rsidR="00DD7820">
        <w:rPr>
          <w:sz w:val="23"/>
        </w:rPr>
        <w:t>ých míst</w:t>
      </w:r>
      <w:r>
        <w:rPr>
          <w:sz w:val="23"/>
        </w:rPr>
        <w:t xml:space="preserve"> MŠ. </w:t>
      </w:r>
    </w:p>
    <w:p w14:paraId="28A8E64C" w14:textId="77777777" w:rsidR="009C7620" w:rsidRDefault="009C7620">
      <w:pPr>
        <w:pStyle w:val="Default"/>
        <w:jc w:val="both"/>
        <w:rPr>
          <w:sz w:val="23"/>
        </w:rPr>
      </w:pPr>
    </w:p>
    <w:p w14:paraId="28A8E64D" w14:textId="77777777" w:rsidR="009C7620" w:rsidRDefault="0025118E">
      <w:pPr>
        <w:pStyle w:val="Default"/>
        <w:jc w:val="both"/>
      </w:pPr>
      <w:r>
        <w:rPr>
          <w:sz w:val="23"/>
        </w:rPr>
        <w:t xml:space="preserve">• Do MŠ mohou být přijaty pouze děti, které se podrobily stanoveným pravidelným očkováním, které mají doklad, že jsou proti nákaze imunní nebo se nemohou očkování podrobit pro trvalou kontraindikaci (§ 50 zákona č. 258/2000 Sb.) Pokud je pro dítě předškolní vzdělávání povinné, škola doklad </w:t>
      </w:r>
      <w:r>
        <w:rPr>
          <w:sz w:val="23"/>
        </w:rPr>
        <w:br/>
        <w:t xml:space="preserve">o očkování nepožaduje. </w:t>
      </w:r>
    </w:p>
    <w:p w14:paraId="28A8E64E" w14:textId="77777777" w:rsidR="009C7620" w:rsidRDefault="009C7620">
      <w:pPr>
        <w:pStyle w:val="Default"/>
        <w:jc w:val="both"/>
        <w:rPr>
          <w:sz w:val="23"/>
        </w:rPr>
      </w:pPr>
    </w:p>
    <w:p w14:paraId="28A8E64F" w14:textId="17B5ED10" w:rsidR="009C7620" w:rsidRDefault="0025118E">
      <w:pPr>
        <w:pStyle w:val="Default"/>
        <w:jc w:val="both"/>
      </w:pPr>
      <w:r>
        <w:rPr>
          <w:sz w:val="23"/>
        </w:rPr>
        <w:t>• Povinné předškolní vzdělávání se vztahuje na děti narozené od 1. 9. 201</w:t>
      </w:r>
      <w:r w:rsidR="00C47406">
        <w:rPr>
          <w:sz w:val="23"/>
        </w:rPr>
        <w:t>9</w:t>
      </w:r>
      <w:r>
        <w:rPr>
          <w:sz w:val="23"/>
        </w:rPr>
        <w:t xml:space="preserve"> do 31. 8. 20</w:t>
      </w:r>
      <w:r w:rsidR="00C47406">
        <w:rPr>
          <w:sz w:val="23"/>
        </w:rPr>
        <w:t>20</w:t>
      </w:r>
      <w:r>
        <w:rPr>
          <w:sz w:val="23"/>
        </w:rPr>
        <w:t xml:space="preserve"> (tedy </w:t>
      </w:r>
      <w:r>
        <w:rPr>
          <w:sz w:val="23"/>
        </w:rPr>
        <w:br/>
      </w:r>
      <w:r>
        <w:rPr>
          <w:sz w:val="23"/>
        </w:rPr>
        <w:t xml:space="preserve">od pětiletých až po děti s odkladem školní docházky včetně). </w:t>
      </w:r>
    </w:p>
    <w:p w14:paraId="28A8E650" w14:textId="77777777" w:rsidR="009C7620" w:rsidRDefault="009C7620">
      <w:pPr>
        <w:pStyle w:val="Default"/>
        <w:jc w:val="both"/>
        <w:rPr>
          <w:sz w:val="23"/>
        </w:rPr>
      </w:pPr>
    </w:p>
    <w:p w14:paraId="28A8E651" w14:textId="46309789" w:rsidR="009C7620" w:rsidRDefault="0025118E">
      <w:pPr>
        <w:pStyle w:val="Default"/>
        <w:jc w:val="both"/>
      </w:pPr>
      <w:r>
        <w:rPr>
          <w:sz w:val="23"/>
        </w:rPr>
        <w:t>• Pokud se zákonný zástupce rozhodne pro individuální povinné předškolní vzdělávání, oznámí tuto skutečnost písemně ředitelce školy nejpozději 3 měsíce před začátkem školního roku (do 31. 5.202</w:t>
      </w:r>
      <w:r w:rsidR="00FB1B1A">
        <w:rPr>
          <w:sz w:val="23"/>
        </w:rPr>
        <w:t>5</w:t>
      </w:r>
      <w:r>
        <w:rPr>
          <w:sz w:val="23"/>
        </w:rPr>
        <w:t xml:space="preserve">). </w:t>
      </w:r>
    </w:p>
    <w:p w14:paraId="28A8E652" w14:textId="77777777" w:rsidR="009C7620" w:rsidRDefault="009C7620">
      <w:pPr>
        <w:pStyle w:val="Default"/>
        <w:jc w:val="both"/>
        <w:rPr>
          <w:sz w:val="23"/>
        </w:rPr>
      </w:pPr>
    </w:p>
    <w:p w14:paraId="28A8E653" w14:textId="05671AF7" w:rsidR="009C7620" w:rsidRDefault="0025118E">
      <w:pPr>
        <w:pStyle w:val="Default"/>
        <w:jc w:val="both"/>
      </w:pPr>
      <w:r>
        <w:rPr>
          <w:sz w:val="23"/>
        </w:rPr>
        <w:t>• Přednostně budou přijímány děti s trvalým bydlištěm v</w:t>
      </w:r>
      <w:r w:rsidR="00CF777B">
        <w:rPr>
          <w:sz w:val="23"/>
        </w:rPr>
        <w:t> </w:t>
      </w:r>
      <w:r w:rsidR="00872136">
        <w:rPr>
          <w:sz w:val="23"/>
        </w:rPr>
        <w:t>Holicích</w:t>
      </w:r>
      <w:r w:rsidR="00CF777B">
        <w:rPr>
          <w:sz w:val="23"/>
        </w:rPr>
        <w:t xml:space="preserve">. </w:t>
      </w:r>
    </w:p>
    <w:p w14:paraId="28A8E654" w14:textId="77777777" w:rsidR="009C7620" w:rsidRDefault="009C7620">
      <w:pPr>
        <w:pStyle w:val="Default"/>
        <w:jc w:val="both"/>
        <w:rPr>
          <w:sz w:val="23"/>
        </w:rPr>
      </w:pPr>
    </w:p>
    <w:p w14:paraId="28A8E655" w14:textId="77777777" w:rsidR="009C7620" w:rsidRDefault="0025118E">
      <w:pPr>
        <w:pStyle w:val="Default"/>
        <w:jc w:val="both"/>
      </w:pPr>
      <w:r>
        <w:rPr>
          <w:sz w:val="23"/>
        </w:rPr>
        <w:t xml:space="preserve">• O přijetí dítěte se speciálními vzdělávacími potřebami uvedeného v § 16 odst. 9 rozhoduje ředitelka školy na základě písemného vyjádření školského poradenského zařízení, popřípadě také registrujícího lékaře (§ 34 odst. 6 školského zákona). </w:t>
      </w:r>
    </w:p>
    <w:p w14:paraId="28A8E656" w14:textId="77777777" w:rsidR="009C7620" w:rsidRDefault="009C7620">
      <w:pPr>
        <w:pStyle w:val="Default"/>
        <w:jc w:val="both"/>
        <w:rPr>
          <w:sz w:val="23"/>
        </w:rPr>
      </w:pPr>
    </w:p>
    <w:p w14:paraId="28A8E657" w14:textId="77777777" w:rsidR="009C7620" w:rsidRDefault="0025118E">
      <w:pPr>
        <w:pStyle w:val="Default"/>
        <w:jc w:val="both"/>
        <w:rPr>
          <w:sz w:val="23"/>
        </w:rPr>
      </w:pPr>
      <w:r>
        <w:rPr>
          <w:sz w:val="23"/>
        </w:rPr>
        <w:t xml:space="preserve">• Předškolní vzdělávání spočívá především ve vzdělávací činnosti. Dítě přijaté k předškolnímu vzdělávání musí tedy od počátku být připraveno plnit požadavky stanovené rámcovým vzdělávacím </w:t>
      </w:r>
      <w:r>
        <w:rPr>
          <w:sz w:val="23"/>
        </w:rPr>
        <w:lastRenderedPageBreak/>
        <w:t xml:space="preserve">programem a školním vzdělávacím programem mateřské školy (mělo by tedy zvládnout základní společenské a osobní návyky – samostatně chodit, umět držet lžíci a jíst se lžící, pít z hrnečku nebo sklenice, používat WC, nenosit pleny, umět se vysmrkat, umýt se, samostatně se oblékat a obouvat, komunikovat s dospělou osobou). </w:t>
      </w:r>
    </w:p>
    <w:p w14:paraId="28A8E658" w14:textId="77777777" w:rsidR="009C7620" w:rsidRDefault="009C7620">
      <w:pPr>
        <w:pStyle w:val="Default"/>
        <w:jc w:val="both"/>
        <w:rPr>
          <w:sz w:val="23"/>
        </w:rPr>
      </w:pPr>
    </w:p>
    <w:p w14:paraId="28A8E659" w14:textId="77777777" w:rsidR="009C7620" w:rsidRDefault="0025118E">
      <w:pPr>
        <w:pStyle w:val="Default"/>
        <w:jc w:val="both"/>
      </w:pPr>
      <w:r>
        <w:rPr>
          <w:b/>
          <w:sz w:val="23"/>
        </w:rPr>
        <w:t xml:space="preserve">Kritéria k přijímání dětí k předškolnímu vzdělávání </w:t>
      </w:r>
    </w:p>
    <w:p w14:paraId="28A8E65A" w14:textId="77777777" w:rsidR="009C7620" w:rsidRDefault="009C7620">
      <w:pPr>
        <w:pStyle w:val="Default"/>
        <w:jc w:val="both"/>
        <w:rPr>
          <w:sz w:val="23"/>
        </w:rPr>
      </w:pPr>
    </w:p>
    <w:tbl>
      <w:tblPr>
        <w:tblW w:w="5000" w:type="pct"/>
        <w:tblInd w:w="55" w:type="dxa"/>
        <w:tblLayout w:type="fixed"/>
        <w:tblCellMar>
          <w:top w:w="55" w:type="dxa"/>
          <w:left w:w="55" w:type="dxa"/>
          <w:bottom w:w="55" w:type="dxa"/>
          <w:right w:w="55" w:type="dxa"/>
        </w:tblCellMar>
        <w:tblLook w:val="0000" w:firstRow="0" w:lastRow="0" w:firstColumn="0" w:lastColumn="0" w:noHBand="0" w:noVBand="0"/>
      </w:tblPr>
      <w:tblGrid>
        <w:gridCol w:w="4873"/>
        <w:gridCol w:w="4875"/>
      </w:tblGrid>
      <w:tr w:rsidR="009C7620" w14:paraId="28A8E65D" w14:textId="77777777" w:rsidTr="008823A8">
        <w:tc>
          <w:tcPr>
            <w:tcW w:w="4873" w:type="dxa"/>
            <w:tcBorders>
              <w:top w:val="single" w:sz="4" w:space="0" w:color="000000"/>
              <w:left w:val="single" w:sz="4" w:space="0" w:color="000000"/>
              <w:bottom w:val="single" w:sz="4" w:space="0" w:color="000000"/>
            </w:tcBorders>
          </w:tcPr>
          <w:p w14:paraId="28A8E65B" w14:textId="77777777" w:rsidR="009C7620" w:rsidRDefault="0025118E">
            <w:pPr>
              <w:pStyle w:val="Obsahtabulky"/>
              <w:jc w:val="both"/>
            </w:pPr>
            <w:r>
              <w:rPr>
                <w:color w:val="000000"/>
              </w:rPr>
              <w:t>KRITÉRIA</w:t>
            </w:r>
          </w:p>
        </w:tc>
        <w:tc>
          <w:tcPr>
            <w:tcW w:w="4875" w:type="dxa"/>
            <w:tcBorders>
              <w:top w:val="single" w:sz="4" w:space="0" w:color="000000"/>
              <w:left w:val="single" w:sz="4" w:space="0" w:color="000000"/>
              <w:bottom w:val="single" w:sz="4" w:space="0" w:color="000000"/>
              <w:right w:val="single" w:sz="4" w:space="0" w:color="000000"/>
            </w:tcBorders>
          </w:tcPr>
          <w:p w14:paraId="28A8E65C" w14:textId="77777777" w:rsidR="009C7620" w:rsidRDefault="0025118E">
            <w:pPr>
              <w:pStyle w:val="Obsahtabulky"/>
              <w:jc w:val="both"/>
            </w:pPr>
            <w:r>
              <w:rPr>
                <w:color w:val="000000"/>
              </w:rPr>
              <w:t>MAXIMÁLNÍ POČET BODŮ</w:t>
            </w:r>
          </w:p>
        </w:tc>
      </w:tr>
      <w:tr w:rsidR="009C7620" w14:paraId="28A8E660" w14:textId="77777777" w:rsidTr="008823A8">
        <w:tc>
          <w:tcPr>
            <w:tcW w:w="4873" w:type="dxa"/>
            <w:tcBorders>
              <w:left w:val="single" w:sz="4" w:space="0" w:color="000000"/>
              <w:bottom w:val="single" w:sz="4" w:space="0" w:color="000000"/>
            </w:tcBorders>
          </w:tcPr>
          <w:p w14:paraId="28A8E65E" w14:textId="782B517C" w:rsidR="009C7620" w:rsidRDefault="0025118E">
            <w:pPr>
              <w:pStyle w:val="Obsahtabulky"/>
              <w:jc w:val="both"/>
            </w:pPr>
            <w:r>
              <w:rPr>
                <w:color w:val="000000"/>
              </w:rPr>
              <w:t>Trvalý pobyt dítěte</w:t>
            </w:r>
            <w:r w:rsidR="00D22574">
              <w:rPr>
                <w:color w:val="000000"/>
              </w:rPr>
              <w:t xml:space="preserve"> ve spádovém obvodu</w:t>
            </w:r>
          </w:p>
        </w:tc>
        <w:tc>
          <w:tcPr>
            <w:tcW w:w="4875" w:type="dxa"/>
            <w:tcBorders>
              <w:left w:val="single" w:sz="4" w:space="0" w:color="000000"/>
              <w:bottom w:val="single" w:sz="4" w:space="0" w:color="000000"/>
              <w:right w:val="single" w:sz="4" w:space="0" w:color="000000"/>
            </w:tcBorders>
          </w:tcPr>
          <w:p w14:paraId="28A8E65F" w14:textId="77777777" w:rsidR="009C7620" w:rsidRDefault="0025118E">
            <w:pPr>
              <w:pStyle w:val="Obsahtabulky"/>
              <w:jc w:val="both"/>
            </w:pPr>
            <w:r>
              <w:rPr>
                <w:color w:val="000000"/>
              </w:rPr>
              <w:t xml:space="preserve"> 10</w:t>
            </w:r>
          </w:p>
        </w:tc>
      </w:tr>
      <w:tr w:rsidR="009C7620" w14:paraId="28A8E663" w14:textId="77777777" w:rsidTr="008823A8">
        <w:tc>
          <w:tcPr>
            <w:tcW w:w="4873" w:type="dxa"/>
            <w:tcBorders>
              <w:left w:val="single" w:sz="4" w:space="0" w:color="000000"/>
              <w:bottom w:val="single" w:sz="4" w:space="0" w:color="000000"/>
            </w:tcBorders>
          </w:tcPr>
          <w:p w14:paraId="28A8E661" w14:textId="1132C9AB" w:rsidR="009C7620" w:rsidRDefault="00ED5F1E">
            <w:pPr>
              <w:pStyle w:val="Obsahtabulky"/>
              <w:jc w:val="both"/>
            </w:pPr>
            <w:r>
              <w:t>Trvalý pobyt</w:t>
            </w:r>
            <w:r w:rsidR="00D22574">
              <w:t xml:space="preserve"> dítěte</w:t>
            </w:r>
            <w:r>
              <w:t xml:space="preserve"> </w:t>
            </w:r>
            <w:r w:rsidR="00BE55C7">
              <w:t>mimo spádový obvod</w:t>
            </w:r>
          </w:p>
        </w:tc>
        <w:tc>
          <w:tcPr>
            <w:tcW w:w="4875" w:type="dxa"/>
            <w:tcBorders>
              <w:left w:val="single" w:sz="4" w:space="0" w:color="000000"/>
              <w:bottom w:val="single" w:sz="4" w:space="0" w:color="000000"/>
              <w:right w:val="single" w:sz="4" w:space="0" w:color="000000"/>
            </w:tcBorders>
          </w:tcPr>
          <w:p w14:paraId="28A8E662" w14:textId="312A9C36" w:rsidR="009C7620" w:rsidRDefault="0025118E">
            <w:pPr>
              <w:pStyle w:val="Obsahtabulky"/>
              <w:jc w:val="both"/>
            </w:pPr>
            <w:r>
              <w:rPr>
                <w:color w:val="000000"/>
              </w:rPr>
              <w:t xml:space="preserve">   </w:t>
            </w:r>
            <w:r w:rsidR="00091FB7">
              <w:rPr>
                <w:color w:val="000000"/>
              </w:rPr>
              <w:t>7</w:t>
            </w:r>
          </w:p>
        </w:tc>
      </w:tr>
      <w:tr w:rsidR="009C7620" w14:paraId="28A8E666" w14:textId="77777777" w:rsidTr="008823A8">
        <w:tc>
          <w:tcPr>
            <w:tcW w:w="4873" w:type="dxa"/>
            <w:tcBorders>
              <w:left w:val="single" w:sz="4" w:space="0" w:color="000000"/>
              <w:bottom w:val="single" w:sz="4" w:space="0" w:color="000000"/>
            </w:tcBorders>
          </w:tcPr>
          <w:p w14:paraId="28A8E664" w14:textId="4C22838A" w:rsidR="009C7620" w:rsidRDefault="00ED5F1E">
            <w:pPr>
              <w:pStyle w:val="Obsahtabulky"/>
              <w:jc w:val="both"/>
            </w:pPr>
            <w:r>
              <w:rPr>
                <w:color w:val="000000"/>
              </w:rPr>
              <w:t>Věk dítěte k 31. 8. 202</w:t>
            </w:r>
            <w:r w:rsidR="00590790">
              <w:rPr>
                <w:color w:val="000000"/>
              </w:rPr>
              <w:t>5</w:t>
            </w:r>
            <w:r>
              <w:rPr>
                <w:color w:val="000000"/>
              </w:rPr>
              <w:t>, 5 let</w:t>
            </w:r>
          </w:p>
        </w:tc>
        <w:tc>
          <w:tcPr>
            <w:tcW w:w="4875" w:type="dxa"/>
            <w:tcBorders>
              <w:left w:val="single" w:sz="4" w:space="0" w:color="000000"/>
              <w:bottom w:val="single" w:sz="4" w:space="0" w:color="000000"/>
              <w:right w:val="single" w:sz="4" w:space="0" w:color="000000"/>
            </w:tcBorders>
          </w:tcPr>
          <w:p w14:paraId="28A8E665" w14:textId="13E64581" w:rsidR="009C7620" w:rsidRDefault="0025118E">
            <w:pPr>
              <w:pStyle w:val="Obsahtabulky"/>
              <w:jc w:val="both"/>
            </w:pPr>
            <w:r>
              <w:rPr>
                <w:color w:val="000000"/>
              </w:rPr>
              <w:t xml:space="preserve">   </w:t>
            </w:r>
            <w:r w:rsidR="00D22574">
              <w:rPr>
                <w:color w:val="000000"/>
              </w:rPr>
              <w:t>5</w:t>
            </w:r>
          </w:p>
        </w:tc>
      </w:tr>
      <w:tr w:rsidR="0039496D" w14:paraId="0A2B377A" w14:textId="77777777" w:rsidTr="008823A8">
        <w:tc>
          <w:tcPr>
            <w:tcW w:w="4873" w:type="dxa"/>
            <w:tcBorders>
              <w:left w:val="single" w:sz="4" w:space="0" w:color="000000"/>
              <w:bottom w:val="single" w:sz="4" w:space="0" w:color="000000"/>
            </w:tcBorders>
          </w:tcPr>
          <w:p w14:paraId="77C569E1" w14:textId="71CC4A83" w:rsidR="0039496D" w:rsidRDefault="0039496D">
            <w:pPr>
              <w:pStyle w:val="Obsahtabulky"/>
              <w:jc w:val="both"/>
              <w:rPr>
                <w:color w:val="000000"/>
              </w:rPr>
            </w:pPr>
            <w:r>
              <w:rPr>
                <w:color w:val="000000"/>
              </w:rPr>
              <w:t>Věk dítěte k 31. 8. 202</w:t>
            </w:r>
            <w:r w:rsidR="00590790">
              <w:rPr>
                <w:color w:val="000000"/>
              </w:rPr>
              <w:t>5</w:t>
            </w:r>
            <w:r>
              <w:rPr>
                <w:color w:val="000000"/>
              </w:rPr>
              <w:t>, 4 roky</w:t>
            </w:r>
          </w:p>
        </w:tc>
        <w:tc>
          <w:tcPr>
            <w:tcW w:w="4875" w:type="dxa"/>
            <w:tcBorders>
              <w:left w:val="single" w:sz="4" w:space="0" w:color="000000"/>
              <w:bottom w:val="single" w:sz="4" w:space="0" w:color="000000"/>
              <w:right w:val="single" w:sz="4" w:space="0" w:color="000000"/>
            </w:tcBorders>
          </w:tcPr>
          <w:p w14:paraId="6B7BDF1C" w14:textId="6247767B" w:rsidR="0039496D" w:rsidRDefault="00D22574">
            <w:pPr>
              <w:pStyle w:val="Obsahtabulky"/>
              <w:jc w:val="both"/>
              <w:rPr>
                <w:color w:val="000000"/>
              </w:rPr>
            </w:pPr>
            <w:r>
              <w:rPr>
                <w:color w:val="000000"/>
              </w:rPr>
              <w:t xml:space="preserve">   </w:t>
            </w:r>
            <w:r w:rsidR="0039496D">
              <w:rPr>
                <w:color w:val="000000"/>
              </w:rPr>
              <w:t>4</w:t>
            </w:r>
          </w:p>
        </w:tc>
      </w:tr>
      <w:tr w:rsidR="009C7620" w14:paraId="28A8E669" w14:textId="77777777" w:rsidTr="008823A8">
        <w:tc>
          <w:tcPr>
            <w:tcW w:w="4873" w:type="dxa"/>
            <w:tcBorders>
              <w:left w:val="single" w:sz="4" w:space="0" w:color="000000"/>
              <w:bottom w:val="single" w:sz="4" w:space="0" w:color="000000"/>
            </w:tcBorders>
          </w:tcPr>
          <w:p w14:paraId="28A8E667" w14:textId="2C701D0C" w:rsidR="009C7620" w:rsidRDefault="0025118E">
            <w:pPr>
              <w:pStyle w:val="Obsahtabulky"/>
              <w:jc w:val="both"/>
            </w:pPr>
            <w:r>
              <w:rPr>
                <w:color w:val="000000"/>
              </w:rPr>
              <w:t>Věk dítěte k 31. 8. 202</w:t>
            </w:r>
            <w:r w:rsidR="00590790">
              <w:rPr>
                <w:color w:val="000000"/>
              </w:rPr>
              <w:t>5</w:t>
            </w:r>
            <w:r>
              <w:rPr>
                <w:color w:val="000000"/>
              </w:rPr>
              <w:t>, 3 roky</w:t>
            </w:r>
          </w:p>
        </w:tc>
        <w:tc>
          <w:tcPr>
            <w:tcW w:w="4875" w:type="dxa"/>
            <w:tcBorders>
              <w:left w:val="single" w:sz="4" w:space="0" w:color="000000"/>
              <w:bottom w:val="single" w:sz="4" w:space="0" w:color="000000"/>
              <w:right w:val="single" w:sz="4" w:space="0" w:color="000000"/>
            </w:tcBorders>
          </w:tcPr>
          <w:p w14:paraId="28A8E668" w14:textId="77777777" w:rsidR="009C7620" w:rsidRDefault="0025118E">
            <w:pPr>
              <w:pStyle w:val="Obsahtabulky"/>
              <w:jc w:val="both"/>
            </w:pPr>
            <w:r>
              <w:rPr>
                <w:color w:val="000000"/>
              </w:rPr>
              <w:t xml:space="preserve">   3</w:t>
            </w:r>
          </w:p>
        </w:tc>
      </w:tr>
    </w:tbl>
    <w:p w14:paraId="28A8E66E" w14:textId="77777777" w:rsidR="009C7620" w:rsidRDefault="009C7620">
      <w:pPr>
        <w:pStyle w:val="Default"/>
        <w:jc w:val="both"/>
        <w:rPr>
          <w:sz w:val="23"/>
        </w:rPr>
      </w:pPr>
    </w:p>
    <w:p w14:paraId="28A8E66F" w14:textId="77777777" w:rsidR="009C7620" w:rsidRDefault="0025118E">
      <w:pPr>
        <w:pStyle w:val="Default"/>
        <w:jc w:val="both"/>
      </w:pPr>
      <w:r>
        <w:rPr>
          <w:sz w:val="23"/>
        </w:rPr>
        <w:t xml:space="preserve">Podle následujících kritérií, bude ředitelka postupovat při rozhodování přijetí dítěte k předškolnímu vzdělávání v mateřské škole v případech, kdy počet žádostí o přijetí dítěte podaných v době zápisu přesáhne počet volných míst v mateřské škole. </w:t>
      </w:r>
    </w:p>
    <w:p w14:paraId="28A8E670" w14:textId="77777777" w:rsidR="009C7620" w:rsidRDefault="009C7620">
      <w:pPr>
        <w:pStyle w:val="Default"/>
        <w:jc w:val="both"/>
        <w:rPr>
          <w:sz w:val="23"/>
        </w:rPr>
      </w:pPr>
    </w:p>
    <w:p w14:paraId="28A8E671" w14:textId="77777777" w:rsidR="009C7620" w:rsidRDefault="0025118E">
      <w:pPr>
        <w:pStyle w:val="Default"/>
        <w:jc w:val="both"/>
      </w:pPr>
      <w:r>
        <w:rPr>
          <w:sz w:val="23"/>
        </w:rPr>
        <w:t xml:space="preserve">Kritéria k přijímání dětí k předškolnímu vzdělávání: </w:t>
      </w:r>
    </w:p>
    <w:p w14:paraId="28A8E672" w14:textId="77777777" w:rsidR="009C7620" w:rsidRDefault="009C7620">
      <w:pPr>
        <w:pStyle w:val="Default"/>
        <w:jc w:val="both"/>
        <w:rPr>
          <w:sz w:val="23"/>
        </w:rPr>
      </w:pPr>
    </w:p>
    <w:p w14:paraId="28A8E673" w14:textId="67CDCF32" w:rsidR="009C7620" w:rsidRDefault="0025118E">
      <w:pPr>
        <w:pStyle w:val="Default"/>
        <w:numPr>
          <w:ilvl w:val="0"/>
          <w:numId w:val="1"/>
        </w:numPr>
        <w:spacing w:after="171"/>
        <w:jc w:val="both"/>
      </w:pPr>
      <w:r>
        <w:rPr>
          <w:sz w:val="23"/>
        </w:rPr>
        <w:t xml:space="preserve"> Do mateřské školy se přednostně přijímají děti v posledním roce před zahájením povinné školní </w:t>
      </w:r>
      <w:r>
        <w:rPr>
          <w:sz w:val="23"/>
        </w:rPr>
        <w:tab/>
        <w:t>docházky (povinné předškolní vzdělávání – nar. do 31. 8. 20</w:t>
      </w:r>
      <w:r w:rsidR="00B9258E">
        <w:rPr>
          <w:sz w:val="23"/>
        </w:rPr>
        <w:t>20</w:t>
      </w:r>
      <w:r>
        <w:rPr>
          <w:sz w:val="23"/>
        </w:rPr>
        <w:t xml:space="preserve">) </w:t>
      </w:r>
    </w:p>
    <w:p w14:paraId="28A8E674" w14:textId="6C884B2A" w:rsidR="009C7620" w:rsidRDefault="0025118E">
      <w:pPr>
        <w:pStyle w:val="Default"/>
        <w:numPr>
          <w:ilvl w:val="0"/>
          <w:numId w:val="1"/>
        </w:numPr>
        <w:spacing w:after="171"/>
        <w:jc w:val="both"/>
      </w:pPr>
      <w:r>
        <w:rPr>
          <w:sz w:val="23"/>
        </w:rPr>
        <w:t xml:space="preserve">Věk dětí – k celodenní docházce budou přednostně přijímány děti s trvalým pobytem </w:t>
      </w:r>
      <w:r>
        <w:rPr>
          <w:sz w:val="23"/>
        </w:rPr>
        <w:br/>
      </w:r>
      <w:r>
        <w:rPr>
          <w:sz w:val="23"/>
        </w:rPr>
        <w:tab/>
        <w:t xml:space="preserve">v Holicích, které před začátkem školního roku dosáhnou nejméně třetího roku věku, tedy </w:t>
      </w:r>
      <w:r>
        <w:rPr>
          <w:sz w:val="23"/>
        </w:rPr>
        <w:tab/>
        <w:t>narozených do 31. 8. 202</w:t>
      </w:r>
      <w:r w:rsidR="004E3E9C">
        <w:rPr>
          <w:sz w:val="23"/>
        </w:rPr>
        <w:t>2</w:t>
      </w:r>
      <w:r>
        <w:rPr>
          <w:sz w:val="23"/>
        </w:rPr>
        <w:t xml:space="preserve">. </w:t>
      </w:r>
    </w:p>
    <w:p w14:paraId="28A8E675" w14:textId="764A93A8" w:rsidR="009C7620" w:rsidRDefault="0025118E">
      <w:pPr>
        <w:pStyle w:val="Default"/>
        <w:numPr>
          <w:ilvl w:val="0"/>
          <w:numId w:val="1"/>
        </w:numPr>
        <w:spacing w:after="171"/>
        <w:jc w:val="both"/>
      </w:pPr>
      <w:r>
        <w:rPr>
          <w:sz w:val="23"/>
        </w:rPr>
        <w:t xml:space="preserve">Dále budou přijímány děti v pořadí od nejstaršího po nejmladší do počtu </w:t>
      </w:r>
      <w:r w:rsidR="008C7DAC">
        <w:rPr>
          <w:sz w:val="23"/>
        </w:rPr>
        <w:t>v</w:t>
      </w:r>
      <w:r w:rsidR="004B1B53">
        <w:rPr>
          <w:sz w:val="23"/>
        </w:rPr>
        <w:t>olných míst</w:t>
      </w:r>
      <w:r>
        <w:rPr>
          <w:sz w:val="23"/>
        </w:rPr>
        <w:t xml:space="preserve"> školy. </w:t>
      </w:r>
    </w:p>
    <w:p w14:paraId="28A8E676" w14:textId="77777777" w:rsidR="009C7620" w:rsidRDefault="0025118E">
      <w:pPr>
        <w:pStyle w:val="Default"/>
        <w:numPr>
          <w:ilvl w:val="0"/>
          <w:numId w:val="1"/>
        </w:numPr>
        <w:spacing w:after="171"/>
        <w:jc w:val="both"/>
      </w:pPr>
      <w:r>
        <w:t xml:space="preserve">Při shodném součtu bodového ohodnocení více dětmi má přednost starší dítě dle data </w:t>
      </w:r>
      <w:r>
        <w:tab/>
        <w:t>narození.</w:t>
      </w:r>
    </w:p>
    <w:p w14:paraId="28A8E677" w14:textId="6081CE79" w:rsidR="009C7620" w:rsidRDefault="0025118E">
      <w:pPr>
        <w:pStyle w:val="Default"/>
        <w:numPr>
          <w:ilvl w:val="0"/>
          <w:numId w:val="1"/>
        </w:numPr>
        <w:spacing w:after="171"/>
        <w:jc w:val="both"/>
      </w:pPr>
      <w:r>
        <w:t xml:space="preserve">V případě vyššího počtu žádostí o přijetí k předškolnímu vzdělávání, než je mateřská škola </w:t>
      </w:r>
      <w:r>
        <w:tab/>
        <w:t xml:space="preserve">oprávněna přijmout a v případě shodného součtu bodového ohodnocení a zároveň shodného </w:t>
      </w:r>
      <w:r>
        <w:tab/>
        <w:t>data narození, se rozhoduje o přijetí losováním.</w:t>
      </w:r>
      <w:r w:rsidR="00AA1B08">
        <w:t xml:space="preserve"> </w:t>
      </w:r>
      <w:r w:rsidR="000B1B7B" w:rsidRPr="000B1B7B">
        <w:t xml:space="preserve"> K losování dojde ze všech dětí splňujících </w:t>
      </w:r>
      <w:r w:rsidR="00F47488">
        <w:br/>
        <w:t xml:space="preserve">            </w:t>
      </w:r>
      <w:r w:rsidR="000B1B7B" w:rsidRPr="000B1B7B">
        <w:t>dan</w:t>
      </w:r>
      <w:r w:rsidR="003F201B">
        <w:t>á</w:t>
      </w:r>
      <w:r w:rsidR="000B1B7B" w:rsidRPr="000B1B7B">
        <w:t xml:space="preserve"> kritéri</w:t>
      </w:r>
      <w:r w:rsidR="003F201B">
        <w:t>a</w:t>
      </w:r>
      <w:r w:rsidR="000B1B7B" w:rsidRPr="000B1B7B">
        <w:t>. Losování provede</w:t>
      </w:r>
      <w:r w:rsidR="000B1B7B">
        <w:t xml:space="preserve"> z</w:t>
      </w:r>
      <w:r w:rsidR="00E92016">
        <w:t>aměstnanec z vedení školy,</w:t>
      </w:r>
      <w:r w:rsidR="00AA1B08">
        <w:rPr>
          <w:rFonts w:ascii="Arial" w:hAnsi="Arial" w:cs="Arial"/>
          <w:sz w:val="21"/>
          <w:szCs w:val="21"/>
          <w:shd w:val="clear" w:color="auto" w:fill="FFFFFF"/>
        </w:rPr>
        <w:t> </w:t>
      </w:r>
      <w:r w:rsidR="00A87559">
        <w:t xml:space="preserve"> bude probíhat za </w:t>
      </w:r>
      <w:r w:rsidR="000A23DE">
        <w:t xml:space="preserve">přítomnosti </w:t>
      </w:r>
      <w:r w:rsidR="00F47488">
        <w:br/>
        <w:t xml:space="preserve">            </w:t>
      </w:r>
      <w:r w:rsidR="000A23DE">
        <w:t xml:space="preserve">dvou zástupců zaměstnanců mateřské školy, po případě </w:t>
      </w:r>
      <w:r w:rsidR="009771FF">
        <w:t>zástupce zřizovatele.</w:t>
      </w:r>
      <w:r w:rsidR="00631DD6">
        <w:t xml:space="preserve"> O losování </w:t>
      </w:r>
      <w:r w:rsidR="00DC3146">
        <w:br/>
        <w:t xml:space="preserve">            </w:t>
      </w:r>
      <w:r w:rsidR="00631DD6">
        <w:t xml:space="preserve">bude vyhotoven </w:t>
      </w:r>
      <w:r w:rsidR="00DC3146">
        <w:t xml:space="preserve">písemný </w:t>
      </w:r>
      <w:r w:rsidR="00631DD6">
        <w:t>zápis.</w:t>
      </w:r>
    </w:p>
    <w:p w14:paraId="28A8E678" w14:textId="77777777" w:rsidR="009C7620" w:rsidRDefault="0025118E">
      <w:pPr>
        <w:pStyle w:val="Default"/>
        <w:numPr>
          <w:ilvl w:val="0"/>
          <w:numId w:val="1"/>
        </w:numPr>
        <w:spacing w:after="171"/>
        <w:jc w:val="both"/>
      </w:pPr>
      <w:r>
        <w:t xml:space="preserve">V případě přijetí dítěte s přiznaným podpůrným opatřením třetího až pátého stupně a dětí </w:t>
      </w:r>
      <w:r>
        <w:tab/>
        <w:t>mladších tří let, se celkový počet přijímaných dětí bude snižovat dle legislativy.</w:t>
      </w:r>
    </w:p>
    <w:p w14:paraId="28A8E679" w14:textId="77777777" w:rsidR="009C7620" w:rsidRDefault="0025118E">
      <w:pPr>
        <w:pStyle w:val="Default"/>
        <w:numPr>
          <w:ilvl w:val="0"/>
          <w:numId w:val="1"/>
        </w:numPr>
        <w:spacing w:after="171"/>
        <w:jc w:val="both"/>
      </w:pPr>
      <w:r>
        <w:t xml:space="preserve">O přijetí dítěte nerozhoduje datum podání ani pořadí podané žádosti v řádném termínu. </w:t>
      </w:r>
      <w:r>
        <w:tab/>
        <w:t>Rozřazení přijatých dětí do tříd je v kompetenci ředitelky školy.</w:t>
      </w:r>
    </w:p>
    <w:p w14:paraId="28A8E67A" w14:textId="77777777" w:rsidR="009C7620" w:rsidRDefault="009C7620">
      <w:pPr>
        <w:pStyle w:val="Default"/>
        <w:spacing w:after="171"/>
        <w:jc w:val="both"/>
        <w:rPr>
          <w:sz w:val="23"/>
        </w:rPr>
      </w:pPr>
    </w:p>
    <w:p w14:paraId="28A8E67E" w14:textId="5B828BFC" w:rsidR="009C7620" w:rsidRDefault="0025118E" w:rsidP="00D078A8">
      <w:pPr>
        <w:pStyle w:val="Default"/>
        <w:jc w:val="both"/>
      </w:pPr>
      <w:r>
        <w:t xml:space="preserve">V Holicích dne </w:t>
      </w:r>
      <w:r w:rsidR="00F87EA0">
        <w:t>1</w:t>
      </w:r>
      <w:r>
        <w:t xml:space="preserve">. </w:t>
      </w:r>
      <w:r w:rsidR="00F87EA0">
        <w:t xml:space="preserve">dubna </w:t>
      </w:r>
      <w:r>
        <w:t>20</w:t>
      </w:r>
      <w:r w:rsidR="00D078A8">
        <w:t xml:space="preserve">25                                                                         </w:t>
      </w:r>
      <w:r>
        <w:t xml:space="preserve">Michaela Holubová               </w:t>
      </w:r>
    </w:p>
    <w:p w14:paraId="28A8E67F" w14:textId="7227170D" w:rsidR="009C7620" w:rsidRDefault="00D078A8" w:rsidP="00D078A8">
      <w:pPr>
        <w:pStyle w:val="Default"/>
        <w:jc w:val="both"/>
      </w:pPr>
      <w:r>
        <w:rPr>
          <w:sz w:val="22"/>
          <w:szCs w:val="22"/>
        </w:rPr>
        <w:t xml:space="preserve">                                                                                                                                    ředitelka mateřské školy   </w:t>
      </w:r>
    </w:p>
    <w:p w14:paraId="28A8E680" w14:textId="77777777" w:rsidR="009C7620" w:rsidRDefault="0025118E">
      <w:pPr>
        <w:pStyle w:val="Default"/>
        <w:spacing w:after="57"/>
      </w:pPr>
      <w:r>
        <w:rPr>
          <w:sz w:val="22"/>
          <w:szCs w:val="22"/>
        </w:rPr>
        <w:t xml:space="preserve">                                                                                                                                                                              </w:t>
      </w:r>
      <w:r>
        <w:t xml:space="preserve">                                  </w:t>
      </w:r>
    </w:p>
    <w:sectPr w:rsidR="009C7620">
      <w:pgSz w:w="11906" w:h="16838"/>
      <w:pgMar w:top="1134" w:right="1134" w:bottom="1134" w:left="1134" w:header="0" w:footer="0" w:gutter="0"/>
      <w:cols w:space="708"/>
      <w:formProt w:val="0"/>
      <w:docGrid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Liberation Serif">
    <w:altName w:val="Times New Roman"/>
    <w:charset w:val="EE"/>
    <w:family w:val="roman"/>
    <w:pitch w:val="variable"/>
    <w:sig w:usb0="E0000AFF" w:usb1="500078FF" w:usb2="00000021" w:usb3="00000000" w:csb0="000001BF" w:csb1="00000000"/>
  </w:font>
  <w:font w:name="NSimSun">
    <w:panose1 w:val="02010609030101010101"/>
    <w:charset w:val="86"/>
    <w:family w:val="modern"/>
    <w:pitch w:val="fixed"/>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Liberation Sans">
    <w:altName w:val="Arial"/>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EE"/>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5EA09D7"/>
    <w:multiLevelType w:val="multilevel"/>
    <w:tmpl w:val="56DA40B6"/>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7293468D"/>
    <w:multiLevelType w:val="multilevel"/>
    <w:tmpl w:val="BAFAB82C"/>
    <w:lvl w:ilvl="0">
      <w:start w:val="1"/>
      <w:numFmt w:val="bullet"/>
      <w:lvlText w:val=""/>
      <w:lvlJc w:val="left"/>
      <w:pPr>
        <w:tabs>
          <w:tab w:val="num" w:pos="0"/>
        </w:tabs>
        <w:ind w:left="0" w:firstLine="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16cid:durableId="703141658">
    <w:abstractNumId w:val="1"/>
  </w:num>
  <w:num w:numId="2" w16cid:durableId="126406970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9"/>
  <w:autoHyphenation/>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9C7620"/>
    <w:rsid w:val="00002549"/>
    <w:rsid w:val="00025B0D"/>
    <w:rsid w:val="000504F9"/>
    <w:rsid w:val="00091FB7"/>
    <w:rsid w:val="000A23DE"/>
    <w:rsid w:val="000B1B7B"/>
    <w:rsid w:val="000D25A6"/>
    <w:rsid w:val="000D698C"/>
    <w:rsid w:val="000F4966"/>
    <w:rsid w:val="001733FB"/>
    <w:rsid w:val="00214A29"/>
    <w:rsid w:val="0025118E"/>
    <w:rsid w:val="00283700"/>
    <w:rsid w:val="002E1965"/>
    <w:rsid w:val="0039496D"/>
    <w:rsid w:val="003F201B"/>
    <w:rsid w:val="00437DEE"/>
    <w:rsid w:val="004B1B53"/>
    <w:rsid w:val="004E2AA0"/>
    <w:rsid w:val="004E3E9C"/>
    <w:rsid w:val="00590790"/>
    <w:rsid w:val="00631DD6"/>
    <w:rsid w:val="006F0407"/>
    <w:rsid w:val="00704630"/>
    <w:rsid w:val="00785B21"/>
    <w:rsid w:val="007F5285"/>
    <w:rsid w:val="007F5FCA"/>
    <w:rsid w:val="00800A8C"/>
    <w:rsid w:val="008658C4"/>
    <w:rsid w:val="00870D74"/>
    <w:rsid w:val="00872136"/>
    <w:rsid w:val="008823A8"/>
    <w:rsid w:val="008C7DAC"/>
    <w:rsid w:val="009771FF"/>
    <w:rsid w:val="009C7620"/>
    <w:rsid w:val="00A0118E"/>
    <w:rsid w:val="00A87559"/>
    <w:rsid w:val="00AA1B08"/>
    <w:rsid w:val="00B9258E"/>
    <w:rsid w:val="00BE55C7"/>
    <w:rsid w:val="00C12C38"/>
    <w:rsid w:val="00C27BDD"/>
    <w:rsid w:val="00C47406"/>
    <w:rsid w:val="00CF777B"/>
    <w:rsid w:val="00D078A8"/>
    <w:rsid w:val="00D22574"/>
    <w:rsid w:val="00D57E03"/>
    <w:rsid w:val="00D74DAE"/>
    <w:rsid w:val="00DB0480"/>
    <w:rsid w:val="00DC3146"/>
    <w:rsid w:val="00DD7820"/>
    <w:rsid w:val="00E662B0"/>
    <w:rsid w:val="00E92016"/>
    <w:rsid w:val="00EA6C21"/>
    <w:rsid w:val="00ED5F1E"/>
    <w:rsid w:val="00EE63B5"/>
    <w:rsid w:val="00F47488"/>
    <w:rsid w:val="00F52868"/>
    <w:rsid w:val="00F766B5"/>
    <w:rsid w:val="00F87EA0"/>
    <w:rsid w:val="00FB1B1A"/>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A8E637"/>
  <w15:docId w15:val="{971D25D7-8A93-4B86-908F-26A84EA3AE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Liberation Serif" w:eastAsia="NSimSun" w:hAnsi="Liberation Serif" w:cs="Lucida Sans"/>
        <w:kern w:val="2"/>
        <w:sz w:val="24"/>
        <w:szCs w:val="24"/>
        <w:lang w:val="cs-CZ" w:eastAsia="zh-CN" w:bidi="hi-IN"/>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Nadpis">
    <w:name w:val="Nadpis"/>
    <w:basedOn w:val="Normln"/>
    <w:next w:val="Zkladntext"/>
    <w:qFormat/>
    <w:pPr>
      <w:keepNext/>
      <w:spacing w:before="240" w:after="120"/>
    </w:pPr>
    <w:rPr>
      <w:rFonts w:ascii="Liberation Sans" w:eastAsia="Microsoft YaHei" w:hAnsi="Liberation Sans"/>
      <w:sz w:val="28"/>
      <w:szCs w:val="28"/>
    </w:rPr>
  </w:style>
  <w:style w:type="paragraph" w:styleId="Zkladntext">
    <w:name w:val="Body Text"/>
    <w:basedOn w:val="Normln"/>
    <w:pPr>
      <w:spacing w:after="140" w:line="276" w:lineRule="auto"/>
    </w:pPr>
  </w:style>
  <w:style w:type="paragraph" w:styleId="Seznam">
    <w:name w:val="List"/>
    <w:basedOn w:val="Zkladntext"/>
  </w:style>
  <w:style w:type="paragraph" w:styleId="Titulek">
    <w:name w:val="caption"/>
    <w:basedOn w:val="Normln"/>
    <w:qFormat/>
    <w:pPr>
      <w:suppressLineNumbers/>
      <w:spacing w:before="120" w:after="120"/>
    </w:pPr>
    <w:rPr>
      <w:i/>
      <w:iCs/>
    </w:rPr>
  </w:style>
  <w:style w:type="paragraph" w:customStyle="1" w:styleId="Rejstk">
    <w:name w:val="Rejstřík"/>
    <w:basedOn w:val="Normln"/>
    <w:qFormat/>
    <w:pPr>
      <w:suppressLineNumbers/>
    </w:pPr>
  </w:style>
  <w:style w:type="paragraph" w:customStyle="1" w:styleId="Default">
    <w:name w:val="Default"/>
    <w:qFormat/>
    <w:rPr>
      <w:rFonts w:ascii="Times New Roman" w:hAnsi="Times New Roman"/>
      <w:color w:val="000000"/>
    </w:rPr>
  </w:style>
  <w:style w:type="paragraph" w:customStyle="1" w:styleId="Obsahtabulky">
    <w:name w:val="Obsah tabulky"/>
    <w:basedOn w:val="Normln"/>
    <w:qFormat/>
    <w:pPr>
      <w:widowControl w:val="0"/>
      <w:suppressLineNumbers/>
    </w:pPr>
  </w:style>
  <w:style w:type="paragraph" w:customStyle="1" w:styleId="Nadpistabulky">
    <w:name w:val="Nadpis tabulky"/>
    <w:basedOn w:val="Obsahtabulky"/>
    <w:qFormat/>
    <w:pPr>
      <w:jc w:val="center"/>
    </w:pPr>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143</TotalTime>
  <Pages>2</Pages>
  <Words>827</Words>
  <Characters>4881</Characters>
  <Application>Microsoft Office Word</Application>
  <DocSecurity>0</DocSecurity>
  <Lines>40</Lines>
  <Paragraphs>11</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5697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mspohadka</dc:creator>
  <dc:description/>
  <cp:lastModifiedBy>Holubová Michaela</cp:lastModifiedBy>
  <cp:revision>56</cp:revision>
  <cp:lastPrinted>2024-03-18T12:37:00Z</cp:lastPrinted>
  <dcterms:created xsi:type="dcterms:W3CDTF">2024-03-05T16:14:00Z</dcterms:created>
  <dcterms:modified xsi:type="dcterms:W3CDTF">2025-03-31T09:54:00Z</dcterms:modified>
  <dc:language>cs-CZ</dc:language>
</cp:coreProperties>
</file>